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B847E" w14:textId="77777777" w:rsidR="00C034CB" w:rsidRDefault="00C034CB">
      <w:pPr>
        <w:pStyle w:val="Heading2"/>
        <w:rPr>
          <w:i/>
          <w:iCs/>
          <w:sz w:val="18"/>
        </w:rPr>
      </w:pPr>
      <w:r>
        <w:rPr>
          <w:i/>
          <w:iCs/>
          <w:sz w:val="18"/>
        </w:rPr>
        <w:tab/>
      </w:r>
      <w:r>
        <w:rPr>
          <w:i/>
          <w:iCs/>
          <w:sz w:val="18"/>
        </w:rPr>
        <w:tab/>
      </w:r>
      <w:r>
        <w:rPr>
          <w:i/>
          <w:iCs/>
          <w:sz w:val="18"/>
        </w:rPr>
        <w:tab/>
      </w:r>
      <w:r>
        <w:rPr>
          <w:i/>
          <w:iCs/>
          <w:sz w:val="18"/>
        </w:rPr>
        <w:tab/>
      </w:r>
    </w:p>
    <w:p w14:paraId="62B6A053" w14:textId="77777777" w:rsidR="00C034CB" w:rsidRDefault="00C034CB">
      <w:pPr>
        <w:pStyle w:val="Heading2"/>
        <w:rPr>
          <w:i/>
          <w:iCs/>
        </w:rPr>
      </w:pPr>
      <w:proofErr w:type="gramStart"/>
      <w:r>
        <w:rPr>
          <w:i/>
          <w:iCs/>
        </w:rPr>
        <w:t>NOTICE  OF</w:t>
      </w:r>
      <w:proofErr w:type="gramEnd"/>
      <w:r>
        <w:rPr>
          <w:i/>
          <w:iCs/>
        </w:rPr>
        <w:t xml:space="preserve">  BURIAL / ASHES INTERMENT</w:t>
      </w:r>
    </w:p>
    <w:p w14:paraId="13318618" w14:textId="77777777" w:rsidR="00C034CB" w:rsidRDefault="00C034CB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4680"/>
        <w:gridCol w:w="3888"/>
      </w:tblGrid>
      <w:tr w:rsidR="00C034CB" w14:paraId="02647EF1" w14:textId="77777777">
        <w:trPr>
          <w:cantSplit/>
        </w:trPr>
        <w:tc>
          <w:tcPr>
            <w:tcW w:w="648" w:type="dxa"/>
          </w:tcPr>
          <w:p w14:paraId="6DF1F672" w14:textId="77777777" w:rsidR="00C034CB" w:rsidRDefault="00C034C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680" w:type="dxa"/>
          </w:tcPr>
          <w:p w14:paraId="7688684D" w14:textId="10618663" w:rsidR="00C034CB" w:rsidRDefault="00650489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Fore</w:t>
            </w:r>
            <w:r w:rsidR="00C034CB">
              <w:rPr>
                <w:rFonts w:ascii="Arial" w:hAnsi="Arial" w:cs="Arial"/>
                <w:sz w:val="22"/>
              </w:rPr>
              <w:t>names</w:t>
            </w:r>
            <w:r w:rsidR="001369D6">
              <w:rPr>
                <w:rFonts w:ascii="Arial" w:hAnsi="Arial" w:cs="Arial"/>
                <w:sz w:val="22"/>
              </w:rPr>
              <w:t xml:space="preserve">, </w:t>
            </w:r>
            <w:r w:rsidR="00C034CB">
              <w:rPr>
                <w:rFonts w:ascii="Arial" w:hAnsi="Arial" w:cs="Arial"/>
                <w:sz w:val="22"/>
              </w:rPr>
              <w:t>surname</w:t>
            </w:r>
            <w:r w:rsidR="001369D6">
              <w:rPr>
                <w:rFonts w:ascii="Arial" w:hAnsi="Arial" w:cs="Arial"/>
                <w:sz w:val="22"/>
              </w:rPr>
              <w:t xml:space="preserve"> and title</w:t>
            </w:r>
            <w:r w:rsidR="00C034CB">
              <w:rPr>
                <w:rFonts w:ascii="Arial" w:hAnsi="Arial" w:cs="Arial"/>
                <w:sz w:val="22"/>
              </w:rPr>
              <w:t xml:space="preserve"> of deceased</w:t>
            </w:r>
          </w:p>
          <w:p w14:paraId="6A163999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88" w:type="dxa"/>
          </w:tcPr>
          <w:p w14:paraId="71AC8483" w14:textId="77777777" w:rsidR="00C034CB" w:rsidRDefault="00C034CB">
            <w:pPr>
              <w:rPr>
                <w:rFonts w:ascii="Arial" w:hAnsi="Arial" w:cs="Arial"/>
                <w:sz w:val="22"/>
              </w:rPr>
            </w:pPr>
          </w:p>
        </w:tc>
      </w:tr>
      <w:tr w:rsidR="00C034CB" w14:paraId="5752AAA5" w14:textId="77777777">
        <w:trPr>
          <w:cantSplit/>
        </w:trPr>
        <w:tc>
          <w:tcPr>
            <w:tcW w:w="648" w:type="dxa"/>
          </w:tcPr>
          <w:p w14:paraId="6466A603" w14:textId="77777777" w:rsidR="00C034CB" w:rsidRDefault="00C034C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680" w:type="dxa"/>
          </w:tcPr>
          <w:p w14:paraId="50FB9F5A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Address of deceased</w:t>
            </w:r>
          </w:p>
          <w:p w14:paraId="601D1D81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88" w:type="dxa"/>
          </w:tcPr>
          <w:p w14:paraId="67DC3B58" w14:textId="77777777" w:rsidR="00C034CB" w:rsidRDefault="00C034CB">
            <w:pPr>
              <w:rPr>
                <w:rFonts w:ascii="Arial" w:hAnsi="Arial" w:cs="Arial"/>
                <w:sz w:val="22"/>
              </w:rPr>
            </w:pPr>
          </w:p>
          <w:p w14:paraId="7DD45C4D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  <w:p w14:paraId="4F0DCEED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  <w:p w14:paraId="5801C796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</w:tc>
      </w:tr>
      <w:tr w:rsidR="00C034CB" w14:paraId="1EE29EE3" w14:textId="77777777">
        <w:trPr>
          <w:cantSplit/>
        </w:trPr>
        <w:tc>
          <w:tcPr>
            <w:tcW w:w="648" w:type="dxa"/>
          </w:tcPr>
          <w:p w14:paraId="19695E06" w14:textId="77777777" w:rsidR="00C034CB" w:rsidRDefault="00C034C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680" w:type="dxa"/>
          </w:tcPr>
          <w:p w14:paraId="7A48DD19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 and address of relative or other person responsible for the funeral arrangements</w:t>
            </w:r>
          </w:p>
        </w:tc>
        <w:tc>
          <w:tcPr>
            <w:tcW w:w="3888" w:type="dxa"/>
          </w:tcPr>
          <w:p w14:paraId="628CE95B" w14:textId="77777777" w:rsidR="00C034CB" w:rsidRDefault="00C034CB">
            <w:pPr>
              <w:rPr>
                <w:rFonts w:ascii="Arial" w:hAnsi="Arial" w:cs="Arial"/>
                <w:sz w:val="22"/>
              </w:rPr>
            </w:pPr>
          </w:p>
          <w:p w14:paraId="2617159A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  <w:p w14:paraId="67B66155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  <w:p w14:paraId="333383C2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  <w:p w14:paraId="27E3EA5D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  <w:p w14:paraId="58570EE0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</w:tc>
      </w:tr>
      <w:tr w:rsidR="00C034CB" w14:paraId="246CF398" w14:textId="77777777">
        <w:trPr>
          <w:cantSplit/>
        </w:trPr>
        <w:tc>
          <w:tcPr>
            <w:tcW w:w="648" w:type="dxa"/>
          </w:tcPr>
          <w:p w14:paraId="76F63970" w14:textId="77777777" w:rsidR="00C034CB" w:rsidRDefault="00C034C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4680" w:type="dxa"/>
          </w:tcPr>
          <w:p w14:paraId="36BEDB9F" w14:textId="1EFBCCE5" w:rsidR="00C034CB" w:rsidRDefault="00650489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Occupation</w:t>
            </w:r>
            <w:r w:rsidR="00C034CB">
              <w:rPr>
                <w:rFonts w:ascii="Arial" w:hAnsi="Arial" w:cs="Arial"/>
                <w:sz w:val="22"/>
              </w:rPr>
              <w:t xml:space="preserve"> </w:t>
            </w:r>
            <w:r w:rsidR="001369D6">
              <w:rPr>
                <w:rFonts w:ascii="Arial" w:hAnsi="Arial" w:cs="Arial"/>
                <w:sz w:val="22"/>
              </w:rPr>
              <w:t xml:space="preserve">(or former occupation) </w:t>
            </w:r>
            <w:r w:rsidR="00C034CB">
              <w:rPr>
                <w:rFonts w:ascii="Arial" w:hAnsi="Arial" w:cs="Arial"/>
                <w:sz w:val="22"/>
              </w:rPr>
              <w:t>of the deceased</w:t>
            </w:r>
          </w:p>
          <w:p w14:paraId="5F0668C2" w14:textId="49A76AF3" w:rsidR="00650489" w:rsidRDefault="00650489" w:rsidP="00BC69E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88" w:type="dxa"/>
          </w:tcPr>
          <w:p w14:paraId="13EDCA0C" w14:textId="77777777" w:rsidR="00C034CB" w:rsidRDefault="00C034CB">
            <w:pPr>
              <w:rPr>
                <w:rFonts w:ascii="Arial" w:hAnsi="Arial" w:cs="Arial"/>
                <w:sz w:val="22"/>
              </w:rPr>
            </w:pPr>
          </w:p>
        </w:tc>
      </w:tr>
      <w:tr w:rsidR="00C034CB" w14:paraId="6B94993E" w14:textId="77777777">
        <w:trPr>
          <w:cantSplit/>
        </w:trPr>
        <w:tc>
          <w:tcPr>
            <w:tcW w:w="648" w:type="dxa"/>
          </w:tcPr>
          <w:p w14:paraId="02C9E1C5" w14:textId="77777777" w:rsidR="00C034CB" w:rsidRDefault="00C034C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4680" w:type="dxa"/>
          </w:tcPr>
          <w:p w14:paraId="15E6E3FD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Age of deceased at last birthday</w:t>
            </w:r>
          </w:p>
          <w:p w14:paraId="55C514D6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88" w:type="dxa"/>
          </w:tcPr>
          <w:p w14:paraId="04BD41DE" w14:textId="77777777" w:rsidR="00C034CB" w:rsidRDefault="00C034CB">
            <w:pPr>
              <w:rPr>
                <w:rFonts w:ascii="Arial" w:hAnsi="Arial" w:cs="Arial"/>
                <w:sz w:val="22"/>
              </w:rPr>
            </w:pPr>
          </w:p>
        </w:tc>
      </w:tr>
      <w:tr w:rsidR="00C034CB" w14:paraId="207233B0" w14:textId="77777777">
        <w:trPr>
          <w:cantSplit/>
        </w:trPr>
        <w:tc>
          <w:tcPr>
            <w:tcW w:w="648" w:type="dxa"/>
          </w:tcPr>
          <w:p w14:paraId="3EC7D72F" w14:textId="77777777" w:rsidR="00C034CB" w:rsidRDefault="00C034C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4680" w:type="dxa"/>
          </w:tcPr>
          <w:p w14:paraId="13970310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Date of death</w:t>
            </w:r>
          </w:p>
          <w:p w14:paraId="235D4040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88" w:type="dxa"/>
          </w:tcPr>
          <w:p w14:paraId="4B769D02" w14:textId="77777777" w:rsidR="00C034CB" w:rsidRDefault="00C034CB">
            <w:pPr>
              <w:rPr>
                <w:rFonts w:ascii="Arial" w:hAnsi="Arial" w:cs="Arial"/>
                <w:sz w:val="22"/>
              </w:rPr>
            </w:pPr>
          </w:p>
        </w:tc>
      </w:tr>
      <w:tr w:rsidR="00C034CB" w14:paraId="7586DA18" w14:textId="77777777">
        <w:trPr>
          <w:cantSplit/>
        </w:trPr>
        <w:tc>
          <w:tcPr>
            <w:tcW w:w="648" w:type="dxa"/>
          </w:tcPr>
          <w:p w14:paraId="5835B83C" w14:textId="77777777" w:rsidR="00C034CB" w:rsidRDefault="00C034C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4680" w:type="dxa"/>
          </w:tcPr>
          <w:p w14:paraId="1FE9B2B6" w14:textId="0C834EC5" w:rsidR="00C034CB" w:rsidRDefault="001369D6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Place of Death</w:t>
            </w:r>
          </w:p>
          <w:p w14:paraId="6379AC95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88" w:type="dxa"/>
          </w:tcPr>
          <w:p w14:paraId="4DDEC05F" w14:textId="77777777" w:rsidR="00C034CB" w:rsidRDefault="00C034CB">
            <w:pPr>
              <w:rPr>
                <w:rFonts w:ascii="Arial" w:hAnsi="Arial" w:cs="Arial"/>
                <w:sz w:val="22"/>
              </w:rPr>
            </w:pPr>
          </w:p>
        </w:tc>
      </w:tr>
      <w:tr w:rsidR="004A3F17" w14:paraId="2E1833A8" w14:textId="77777777">
        <w:trPr>
          <w:cantSplit/>
        </w:trPr>
        <w:tc>
          <w:tcPr>
            <w:tcW w:w="648" w:type="dxa"/>
          </w:tcPr>
          <w:p w14:paraId="4EE38543" w14:textId="71827B49" w:rsidR="004A3F17" w:rsidRDefault="004A3F1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4680" w:type="dxa"/>
          </w:tcPr>
          <w:p w14:paraId="30F73739" w14:textId="77777777" w:rsidR="004A3F17" w:rsidRDefault="004A3F17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Religion of the deceased</w:t>
            </w:r>
          </w:p>
          <w:p w14:paraId="097C431F" w14:textId="36BD1B48" w:rsidR="004A3F17" w:rsidRDefault="004A3F17" w:rsidP="00BC69E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88" w:type="dxa"/>
          </w:tcPr>
          <w:p w14:paraId="7F279F53" w14:textId="77777777" w:rsidR="004A3F17" w:rsidRDefault="004A3F17">
            <w:pPr>
              <w:rPr>
                <w:rFonts w:ascii="Arial" w:hAnsi="Arial" w:cs="Arial"/>
                <w:sz w:val="22"/>
              </w:rPr>
            </w:pPr>
          </w:p>
        </w:tc>
      </w:tr>
      <w:tr w:rsidR="00C034CB" w14:paraId="075194A1" w14:textId="77777777">
        <w:trPr>
          <w:cantSplit/>
        </w:trPr>
        <w:tc>
          <w:tcPr>
            <w:tcW w:w="648" w:type="dxa"/>
          </w:tcPr>
          <w:p w14:paraId="5169C5E6" w14:textId="1DDBCAE1" w:rsidR="00C034CB" w:rsidRDefault="004A3F1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4680" w:type="dxa"/>
          </w:tcPr>
          <w:p w14:paraId="61D9FA12" w14:textId="6DA2AA0E" w:rsidR="00C034CB" w:rsidRDefault="00C034CB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Day and date when the burial is to take place</w:t>
            </w:r>
          </w:p>
        </w:tc>
        <w:tc>
          <w:tcPr>
            <w:tcW w:w="3888" w:type="dxa"/>
          </w:tcPr>
          <w:p w14:paraId="2C223EA2" w14:textId="77777777" w:rsidR="00C034CB" w:rsidRDefault="00C034CB">
            <w:pPr>
              <w:rPr>
                <w:rFonts w:ascii="Arial" w:hAnsi="Arial" w:cs="Arial"/>
                <w:sz w:val="22"/>
              </w:rPr>
            </w:pPr>
          </w:p>
          <w:p w14:paraId="025B6580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</w:tc>
      </w:tr>
      <w:tr w:rsidR="00C034CB" w14:paraId="1F469AE9" w14:textId="77777777">
        <w:trPr>
          <w:cantSplit/>
        </w:trPr>
        <w:tc>
          <w:tcPr>
            <w:tcW w:w="648" w:type="dxa"/>
          </w:tcPr>
          <w:p w14:paraId="5FBF8FA6" w14:textId="019FED48" w:rsidR="00C034CB" w:rsidRDefault="004A3F1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4680" w:type="dxa"/>
          </w:tcPr>
          <w:p w14:paraId="52F6B5C0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Time of funeral at the Burial Ground</w:t>
            </w:r>
          </w:p>
          <w:p w14:paraId="5DA76B3A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88" w:type="dxa"/>
          </w:tcPr>
          <w:p w14:paraId="7AC98029" w14:textId="77777777" w:rsidR="00C034CB" w:rsidRDefault="00C034CB">
            <w:pPr>
              <w:rPr>
                <w:rFonts w:ascii="Arial" w:hAnsi="Arial" w:cs="Arial"/>
                <w:sz w:val="22"/>
              </w:rPr>
            </w:pPr>
          </w:p>
        </w:tc>
      </w:tr>
      <w:tr w:rsidR="00C034CB" w14:paraId="2FD94906" w14:textId="77777777">
        <w:trPr>
          <w:cantSplit/>
        </w:trPr>
        <w:tc>
          <w:tcPr>
            <w:tcW w:w="648" w:type="dxa"/>
          </w:tcPr>
          <w:p w14:paraId="72B1936A" w14:textId="1C83227B" w:rsidR="00C034CB" w:rsidRDefault="00C034C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  <w:r w:rsidR="004A3F17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680" w:type="dxa"/>
          </w:tcPr>
          <w:p w14:paraId="2171413F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 of officiating Minister</w:t>
            </w:r>
          </w:p>
          <w:p w14:paraId="10E0CB8E" w14:textId="77777777" w:rsidR="00C034CB" w:rsidRDefault="00C034CB" w:rsidP="00BC69E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88" w:type="dxa"/>
          </w:tcPr>
          <w:p w14:paraId="1AEDCCDF" w14:textId="77777777" w:rsidR="00C034CB" w:rsidRDefault="00C034CB">
            <w:pPr>
              <w:rPr>
                <w:rFonts w:ascii="Arial" w:hAnsi="Arial" w:cs="Arial"/>
                <w:sz w:val="22"/>
              </w:rPr>
            </w:pPr>
          </w:p>
        </w:tc>
      </w:tr>
      <w:tr w:rsidR="001369D6" w14:paraId="4CDC46AA" w14:textId="77777777">
        <w:trPr>
          <w:cantSplit/>
        </w:trPr>
        <w:tc>
          <w:tcPr>
            <w:tcW w:w="648" w:type="dxa"/>
          </w:tcPr>
          <w:p w14:paraId="599E6C4A" w14:textId="292CD826" w:rsidR="001369D6" w:rsidRDefault="001369D6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  <w:r w:rsidR="004A3F17">
              <w:rPr>
                <w:rFonts w:ascii="Arial" w:hAnsi="Arial" w:cs="Arial"/>
                <w:sz w:val="22"/>
              </w:rPr>
              <w:t>2</w:t>
            </w:r>
          </w:p>
          <w:p w14:paraId="193C546A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80" w:type="dxa"/>
          </w:tcPr>
          <w:p w14:paraId="0AD1575F" w14:textId="1C118765" w:rsidR="001369D6" w:rsidRDefault="001369D6" w:rsidP="00BC69E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Name, address and telephone number of Funeral Director</w:t>
            </w:r>
          </w:p>
          <w:p w14:paraId="3A7F29CB" w14:textId="322C7083" w:rsidR="001369D6" w:rsidRDefault="001369D6" w:rsidP="00BC69E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888" w:type="dxa"/>
          </w:tcPr>
          <w:p w14:paraId="3B732EEE" w14:textId="77777777" w:rsidR="001369D6" w:rsidRDefault="001369D6">
            <w:pPr>
              <w:rPr>
                <w:rFonts w:ascii="Arial" w:hAnsi="Arial" w:cs="Arial"/>
                <w:sz w:val="22"/>
              </w:rPr>
            </w:pPr>
          </w:p>
        </w:tc>
      </w:tr>
    </w:tbl>
    <w:p w14:paraId="3DD345FE" w14:textId="77777777" w:rsidR="00C034CB" w:rsidRDefault="00C034CB">
      <w:pPr>
        <w:rPr>
          <w:rFonts w:ascii="Arial" w:hAnsi="Arial" w:cs="Arial"/>
          <w:sz w:val="22"/>
        </w:rPr>
      </w:pPr>
    </w:p>
    <w:p w14:paraId="4F9918D0" w14:textId="0E606773" w:rsidR="00C034CB" w:rsidRDefault="001369D6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  <w:u w:val="single"/>
        </w:rPr>
        <w:t xml:space="preserve"> </w:t>
      </w:r>
    </w:p>
    <w:p w14:paraId="3F59BDA0" w14:textId="42F3E59C" w:rsidR="00C034CB" w:rsidRDefault="00C034C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Grave</w:t>
      </w:r>
      <w:r w:rsidR="001369D6">
        <w:rPr>
          <w:rFonts w:ascii="Arial" w:hAnsi="Arial" w:cs="Arial"/>
          <w:sz w:val="22"/>
        </w:rPr>
        <w:t>/Cremation</w:t>
      </w:r>
      <w:r>
        <w:rPr>
          <w:rFonts w:ascii="Arial" w:hAnsi="Arial" w:cs="Arial"/>
          <w:sz w:val="22"/>
        </w:rPr>
        <w:t xml:space="preserve"> Plot No: ....</w:t>
      </w:r>
      <w:r w:rsidR="00BC69E2">
        <w:rPr>
          <w:rFonts w:ascii="Arial" w:hAnsi="Arial" w:cs="Arial"/>
          <w:sz w:val="22"/>
        </w:rPr>
        <w:t>.....</w:t>
      </w:r>
      <w:r>
        <w:rPr>
          <w:rFonts w:ascii="Arial" w:hAnsi="Arial" w:cs="Arial"/>
          <w:sz w:val="22"/>
        </w:rPr>
        <w:tab/>
      </w:r>
      <w:r w:rsidR="001369D6">
        <w:rPr>
          <w:rFonts w:ascii="Arial" w:hAnsi="Arial" w:cs="Arial"/>
          <w:sz w:val="22"/>
        </w:rPr>
        <w:t xml:space="preserve"> </w:t>
      </w:r>
    </w:p>
    <w:p w14:paraId="70CC89B3" w14:textId="77777777" w:rsidR="00C034CB" w:rsidRDefault="00C034CB">
      <w:pPr>
        <w:rPr>
          <w:rFonts w:ascii="Arial" w:hAnsi="Arial" w:cs="Arial"/>
          <w:sz w:val="18"/>
        </w:rPr>
      </w:pPr>
    </w:p>
    <w:p w14:paraId="71CB8B6A" w14:textId="77777777" w:rsidR="00C034CB" w:rsidRDefault="00C034CB">
      <w:pPr>
        <w:rPr>
          <w:rFonts w:ascii="Arial" w:hAnsi="Arial" w:cs="Arial"/>
          <w:sz w:val="18"/>
        </w:rPr>
      </w:pPr>
    </w:p>
    <w:p w14:paraId="44B1F53E" w14:textId="77777777" w:rsidR="00C034CB" w:rsidRDefault="00C034C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Signature of Person giving notice: ________________________</w:t>
      </w:r>
    </w:p>
    <w:p w14:paraId="3A53E279" w14:textId="686DA79F" w:rsidR="00650489" w:rsidRDefault="00C034CB">
      <w:pPr>
        <w:ind w:left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72E71CD6" w14:textId="791649AD" w:rsidR="00C034CB" w:rsidRDefault="00C034C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This Notice is to be delivered to the Parish Clerk at least </w:t>
      </w:r>
      <w:r w:rsidR="00A73717">
        <w:rPr>
          <w:rFonts w:ascii="Arial" w:hAnsi="Arial" w:cs="Arial"/>
          <w:sz w:val="22"/>
        </w:rPr>
        <w:t>five</w:t>
      </w:r>
      <w:r>
        <w:rPr>
          <w:rFonts w:ascii="Arial" w:hAnsi="Arial" w:cs="Arial"/>
          <w:sz w:val="22"/>
        </w:rPr>
        <w:t xml:space="preserve"> days </w:t>
      </w:r>
      <w:r w:rsidR="00650489">
        <w:rPr>
          <w:rFonts w:ascii="Arial" w:hAnsi="Arial" w:cs="Arial"/>
          <w:sz w:val="22"/>
        </w:rPr>
        <w:t>prior</w:t>
      </w:r>
      <w:r>
        <w:rPr>
          <w:rFonts w:ascii="Arial" w:hAnsi="Arial" w:cs="Arial"/>
          <w:sz w:val="22"/>
        </w:rPr>
        <w:t xml:space="preserve"> to any interment. </w:t>
      </w:r>
      <w:r w:rsidR="00A73717">
        <w:rPr>
          <w:rFonts w:ascii="Arial" w:hAnsi="Arial" w:cs="Arial"/>
          <w:sz w:val="22"/>
        </w:rPr>
        <w:t xml:space="preserve"> </w:t>
      </w:r>
    </w:p>
    <w:p w14:paraId="274A2538" w14:textId="77777777" w:rsidR="00C034CB" w:rsidRDefault="00C034CB">
      <w:pPr>
        <w:rPr>
          <w:rFonts w:ascii="Arial" w:hAnsi="Arial" w:cs="Arial"/>
          <w:sz w:val="22"/>
        </w:rPr>
      </w:pPr>
    </w:p>
    <w:p w14:paraId="6282A956" w14:textId="5DB9AD1A" w:rsidR="00C034CB" w:rsidRDefault="00C034C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Before notice of burial is accepted, confirmation of exclusive right of burial must be produced</w:t>
      </w:r>
      <w:r w:rsidR="001369D6">
        <w:rPr>
          <w:rFonts w:ascii="Arial" w:hAnsi="Arial" w:cs="Arial"/>
          <w:sz w:val="22"/>
        </w:rPr>
        <w:t xml:space="preserve"> </w:t>
      </w:r>
      <w:r w:rsidR="00306CAD">
        <w:rPr>
          <w:rFonts w:ascii="Arial" w:hAnsi="Arial" w:cs="Arial"/>
          <w:sz w:val="22"/>
        </w:rPr>
        <w:t>along with either</w:t>
      </w:r>
      <w:r w:rsidR="001369D6">
        <w:rPr>
          <w:rFonts w:ascii="Arial" w:hAnsi="Arial" w:cs="Arial"/>
          <w:sz w:val="22"/>
        </w:rPr>
        <w:t xml:space="preserve"> the registrar’s</w:t>
      </w:r>
      <w:r>
        <w:rPr>
          <w:rFonts w:ascii="Arial" w:hAnsi="Arial" w:cs="Arial"/>
          <w:sz w:val="22"/>
        </w:rPr>
        <w:t xml:space="preserve"> </w:t>
      </w:r>
      <w:r w:rsidR="00306CAD">
        <w:rPr>
          <w:rFonts w:ascii="Arial" w:hAnsi="Arial" w:cs="Arial"/>
          <w:sz w:val="22"/>
        </w:rPr>
        <w:t xml:space="preserve">certificate or the cremation certificate. These documents must be presented </w:t>
      </w:r>
      <w:r>
        <w:rPr>
          <w:rFonts w:ascii="Arial" w:hAnsi="Arial" w:cs="Arial"/>
          <w:sz w:val="22"/>
        </w:rPr>
        <w:t>to the Parish Clerk.</w:t>
      </w:r>
      <w:r w:rsidR="00306CAD">
        <w:rPr>
          <w:rFonts w:ascii="Arial" w:hAnsi="Arial" w:cs="Arial"/>
          <w:sz w:val="22"/>
        </w:rPr>
        <w:t xml:space="preserve"> Electronic copies are acceptable.</w:t>
      </w:r>
    </w:p>
    <w:p w14:paraId="0C928BAB" w14:textId="40F4555C" w:rsidR="00C73984" w:rsidRDefault="00C73984">
      <w:pPr>
        <w:rPr>
          <w:rFonts w:ascii="Arial" w:hAnsi="Arial" w:cs="Arial"/>
          <w:sz w:val="22"/>
        </w:rPr>
      </w:pPr>
      <w:hyperlink r:id="rId7" w:history="1">
        <w:r w:rsidRPr="00FE5A47">
          <w:rPr>
            <w:rStyle w:val="Hyperlink"/>
            <w:rFonts w:ascii="Arial" w:hAnsi="Arial" w:cs="Arial"/>
            <w:sz w:val="22"/>
          </w:rPr>
          <w:t>Admin@Shrivenhamparishcouncil.gov.uk</w:t>
        </w:r>
      </w:hyperlink>
      <w:r>
        <w:rPr>
          <w:rFonts w:ascii="Arial" w:hAnsi="Arial" w:cs="Arial"/>
          <w:sz w:val="22"/>
        </w:rPr>
        <w:t xml:space="preserve"> </w:t>
      </w:r>
    </w:p>
    <w:p w14:paraId="65230B4A" w14:textId="77777777" w:rsidR="001369D6" w:rsidRDefault="001369D6">
      <w:pPr>
        <w:rPr>
          <w:rFonts w:ascii="Arial" w:hAnsi="Arial" w:cs="Arial"/>
          <w:sz w:val="22"/>
        </w:rPr>
      </w:pPr>
    </w:p>
    <w:p w14:paraId="2F62884E" w14:textId="36185EF0" w:rsidR="00C034CB" w:rsidRDefault="00C034CB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All fees and charges must be paid </w:t>
      </w:r>
      <w:r w:rsidR="00A73717">
        <w:rPr>
          <w:rFonts w:ascii="Arial" w:hAnsi="Arial" w:cs="Arial"/>
          <w:sz w:val="22"/>
        </w:rPr>
        <w:t>to</w:t>
      </w:r>
      <w:r>
        <w:rPr>
          <w:rFonts w:ascii="Arial" w:hAnsi="Arial" w:cs="Arial"/>
          <w:sz w:val="22"/>
        </w:rPr>
        <w:t xml:space="preserve"> Shrivenham Council Office when the Notice of Burial is </w:t>
      </w:r>
      <w:r w:rsidR="00306CAD">
        <w:rPr>
          <w:rFonts w:ascii="Arial" w:hAnsi="Arial" w:cs="Arial"/>
          <w:sz w:val="22"/>
        </w:rPr>
        <w:t>given,</w:t>
      </w:r>
      <w:r>
        <w:rPr>
          <w:rFonts w:ascii="Arial" w:hAnsi="Arial" w:cs="Arial"/>
          <w:sz w:val="22"/>
        </w:rPr>
        <w:t xml:space="preserve"> and all information required on the Council’s official form must be </w:t>
      </w:r>
      <w:r w:rsidR="00306CAD">
        <w:rPr>
          <w:rFonts w:ascii="Arial" w:hAnsi="Arial" w:cs="Arial"/>
          <w:sz w:val="22"/>
        </w:rPr>
        <w:t>provided</w:t>
      </w:r>
      <w:r>
        <w:rPr>
          <w:rFonts w:ascii="Arial" w:hAnsi="Arial" w:cs="Arial"/>
          <w:sz w:val="22"/>
        </w:rPr>
        <w:t>.</w:t>
      </w:r>
    </w:p>
    <w:p w14:paraId="7213EFB3" w14:textId="77777777" w:rsidR="00C034CB" w:rsidRDefault="00C034CB">
      <w:pPr>
        <w:rPr>
          <w:rFonts w:ascii="Arial" w:hAnsi="Arial" w:cs="Arial"/>
          <w:sz w:val="22"/>
        </w:rPr>
      </w:pPr>
    </w:p>
    <w:p w14:paraId="2F308A58" w14:textId="77777777" w:rsidR="00306CAD" w:rsidRDefault="00306CAD">
      <w:pPr>
        <w:rPr>
          <w:rFonts w:ascii="Arial" w:hAnsi="Arial" w:cs="Arial"/>
          <w:sz w:val="22"/>
        </w:rPr>
      </w:pPr>
    </w:p>
    <w:p w14:paraId="7A270CBC" w14:textId="77777777" w:rsidR="00C034CB" w:rsidRDefault="00C034CB">
      <w:pPr>
        <w:rPr>
          <w:rFonts w:ascii="Arial" w:hAnsi="Arial" w:cs="Arial"/>
          <w:sz w:val="22"/>
        </w:rPr>
      </w:pPr>
    </w:p>
    <w:p w14:paraId="37D21FB8" w14:textId="77777777" w:rsidR="00B45927" w:rsidRDefault="00B45927" w:rsidP="00B4592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Please pay by bank transfer to:</w:t>
      </w:r>
    </w:p>
    <w:p w14:paraId="1317A3B3" w14:textId="77777777" w:rsidR="00B45927" w:rsidRDefault="00B45927" w:rsidP="00B4592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Unity Trust Bank</w:t>
      </w:r>
    </w:p>
    <w:p w14:paraId="0CEFB2F1" w14:textId="77777777" w:rsidR="00B45927" w:rsidRDefault="00B45927" w:rsidP="00B4592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Shrivenham Parish Council</w:t>
      </w:r>
    </w:p>
    <w:p w14:paraId="62B081C5" w14:textId="77777777" w:rsidR="00B45927" w:rsidRDefault="00B45927" w:rsidP="00B4592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Sort code 60 83 01</w:t>
      </w:r>
    </w:p>
    <w:p w14:paraId="286F4194" w14:textId="77777777" w:rsidR="00B45927" w:rsidRDefault="00B45927" w:rsidP="00B45927">
      <w:r>
        <w:rPr>
          <w:rFonts w:ascii="Arial" w:hAnsi="Arial" w:cs="Arial"/>
          <w:sz w:val="22"/>
        </w:rPr>
        <w:t xml:space="preserve">A/C </w:t>
      </w:r>
      <w:proofErr w:type="gramStart"/>
      <w:r>
        <w:rPr>
          <w:rFonts w:ascii="Arial" w:hAnsi="Arial" w:cs="Arial"/>
          <w:sz w:val="22"/>
        </w:rPr>
        <w:t xml:space="preserve">number  </w:t>
      </w:r>
      <w:r>
        <w:t>20352136</w:t>
      </w:r>
      <w:proofErr w:type="gramEnd"/>
    </w:p>
    <w:p w14:paraId="52A2815D" w14:textId="77777777" w:rsidR="00306CAD" w:rsidRDefault="00306CAD" w:rsidP="00B45927"/>
    <w:p w14:paraId="07564CFD" w14:textId="4FA1DB72" w:rsidR="00B45927" w:rsidRPr="00306CAD" w:rsidRDefault="00306CAD" w:rsidP="00B45927">
      <w:pPr>
        <w:rPr>
          <w:rFonts w:ascii="Arial" w:hAnsi="Arial" w:cs="Arial"/>
          <w:sz w:val="22"/>
          <w:szCs w:val="22"/>
        </w:rPr>
      </w:pPr>
      <w:r w:rsidRPr="00306CAD">
        <w:rPr>
          <w:rFonts w:ascii="Arial" w:hAnsi="Arial" w:cs="Arial"/>
          <w:sz w:val="22"/>
          <w:szCs w:val="22"/>
        </w:rPr>
        <w:t xml:space="preserve">We can </w:t>
      </w:r>
      <w:r w:rsidR="001075DC">
        <w:rPr>
          <w:rFonts w:ascii="Arial" w:hAnsi="Arial" w:cs="Arial"/>
          <w:sz w:val="22"/>
          <w:szCs w:val="22"/>
        </w:rPr>
        <w:t xml:space="preserve">only accept </w:t>
      </w:r>
      <w:r w:rsidR="00F559F8">
        <w:rPr>
          <w:rFonts w:ascii="Arial" w:hAnsi="Arial" w:cs="Arial"/>
          <w:sz w:val="22"/>
          <w:szCs w:val="22"/>
        </w:rPr>
        <w:t>payments</w:t>
      </w:r>
      <w:r w:rsidR="001075DC">
        <w:rPr>
          <w:rFonts w:ascii="Arial" w:hAnsi="Arial" w:cs="Arial"/>
          <w:sz w:val="22"/>
          <w:szCs w:val="22"/>
        </w:rPr>
        <w:t xml:space="preserve"> by bank transfer at this </w:t>
      </w:r>
      <w:proofErr w:type="gramStart"/>
      <w:r w:rsidR="00F559F8">
        <w:rPr>
          <w:rFonts w:ascii="Arial" w:hAnsi="Arial" w:cs="Arial"/>
          <w:sz w:val="22"/>
          <w:szCs w:val="22"/>
        </w:rPr>
        <w:t>time,</w:t>
      </w:r>
      <w:proofErr w:type="gramEnd"/>
      <w:r w:rsidR="00F559F8">
        <w:rPr>
          <w:rFonts w:ascii="Arial" w:hAnsi="Arial" w:cs="Arial"/>
          <w:sz w:val="22"/>
          <w:szCs w:val="22"/>
        </w:rPr>
        <w:t xml:space="preserve"> we apologise for any inconvenience. </w:t>
      </w:r>
    </w:p>
    <w:p w14:paraId="47207B3D" w14:textId="77777777" w:rsidR="00C034CB" w:rsidRDefault="00C034CB">
      <w:pPr>
        <w:rPr>
          <w:rFonts w:ascii="Arial" w:hAnsi="Arial" w:cs="Arial"/>
          <w:sz w:val="22"/>
        </w:rPr>
      </w:pPr>
    </w:p>
    <w:p w14:paraId="49783956" w14:textId="77777777" w:rsidR="00C034CB" w:rsidRDefault="00C034CB">
      <w:pPr>
        <w:rPr>
          <w:rFonts w:ascii="Arial" w:hAnsi="Arial" w:cs="Arial"/>
          <w:sz w:val="18"/>
        </w:rPr>
      </w:pPr>
      <w:r>
        <w:rPr>
          <w:rFonts w:ascii="Arial" w:hAnsi="Arial" w:cs="Arial"/>
          <w:sz w:val="22"/>
        </w:rPr>
        <w:tab/>
      </w:r>
    </w:p>
    <w:sectPr w:rsidR="00C034CB" w:rsidSect="00205FCB">
      <w:headerReference w:type="default" r:id="rId8"/>
      <w:footerReference w:type="default" r:id="rId9"/>
      <w:pgSz w:w="12240" w:h="15840"/>
      <w:pgMar w:top="720" w:right="1440" w:bottom="72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E2C63" w14:textId="77777777" w:rsidR="002367EC" w:rsidRDefault="002367EC">
      <w:r>
        <w:separator/>
      </w:r>
    </w:p>
  </w:endnote>
  <w:endnote w:type="continuationSeparator" w:id="0">
    <w:p w14:paraId="733082E3" w14:textId="77777777" w:rsidR="002367EC" w:rsidRDefault="00236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64BC" w14:textId="77777777" w:rsidR="00C034CB" w:rsidRDefault="00C034CB">
    <w:pPr>
      <w:pStyle w:val="Footer"/>
      <w:rPr>
        <w:b/>
        <w:bCs/>
      </w:rPr>
    </w:pPr>
    <w:r>
      <w:rPr>
        <w:rFonts w:ascii="Arial" w:hAnsi="Arial" w:cs="Arial"/>
        <w:b/>
        <w:bCs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48DBC" w14:textId="77777777" w:rsidR="002367EC" w:rsidRDefault="002367EC">
      <w:r>
        <w:separator/>
      </w:r>
    </w:p>
  </w:footnote>
  <w:footnote w:type="continuationSeparator" w:id="0">
    <w:p w14:paraId="108773DA" w14:textId="77777777" w:rsidR="002367EC" w:rsidRDefault="00236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A999" w14:textId="77777777" w:rsidR="00C034CB" w:rsidRDefault="00C034CB">
    <w:pPr>
      <w:pStyle w:val="Heading2"/>
      <w:rPr>
        <w:sz w:val="28"/>
      </w:rPr>
    </w:pPr>
    <w:r>
      <w:rPr>
        <w:sz w:val="28"/>
      </w:rPr>
      <w:t>SHRIVENHAM   PARISH   COUNCIL</w:t>
    </w:r>
  </w:p>
  <w:p w14:paraId="0BEB4826" w14:textId="77777777" w:rsidR="00C034CB" w:rsidRDefault="00C034CB">
    <w:pPr>
      <w:jc w:val="center"/>
      <w:rPr>
        <w:rFonts w:ascii="Arial" w:hAnsi="Arial" w:cs="Arial"/>
      </w:rPr>
    </w:pPr>
    <w:r>
      <w:rPr>
        <w:rFonts w:ascii="Arial" w:hAnsi="Arial" w:cs="Arial"/>
      </w:rPr>
      <w:t xml:space="preserve">The Memorial Hall, </w:t>
    </w:r>
    <w:smartTag w:uri="urn:schemas-microsoft-com:office:smarttags" w:element="address">
      <w:smartTag w:uri="urn:schemas-microsoft-com:office:smarttags" w:element="Street">
        <w:r>
          <w:rPr>
            <w:rFonts w:ascii="Arial" w:hAnsi="Arial" w:cs="Arial"/>
          </w:rPr>
          <w:t>Highworth Road</w:t>
        </w:r>
      </w:smartTag>
      <w:r>
        <w:rPr>
          <w:rFonts w:ascii="Arial" w:hAnsi="Arial" w:cs="Arial"/>
        </w:rPr>
        <w:t xml:space="preserve">, </w:t>
      </w:r>
      <w:smartTag w:uri="urn:schemas-microsoft-com:office:smarttags" w:element="City">
        <w:r>
          <w:rPr>
            <w:rFonts w:ascii="Arial" w:hAnsi="Arial" w:cs="Arial"/>
          </w:rPr>
          <w:t>Shrivenham</w:t>
        </w:r>
      </w:smartTag>
      <w:r>
        <w:rPr>
          <w:rFonts w:ascii="Arial" w:hAnsi="Arial" w:cs="Arial"/>
        </w:rPr>
        <w:t xml:space="preserve"> </w:t>
      </w:r>
      <w:smartTag w:uri="urn:schemas-microsoft-com:office:smarttags" w:element="PostalCode">
        <w:r>
          <w:rPr>
            <w:rFonts w:ascii="Arial" w:hAnsi="Arial" w:cs="Arial"/>
          </w:rPr>
          <w:t>SN6 8BL</w:t>
        </w:r>
      </w:smartTag>
    </w:smartTag>
  </w:p>
  <w:p w14:paraId="5C3B8D0E" w14:textId="77777777" w:rsidR="00C034CB" w:rsidRDefault="00C034CB">
    <w:pPr>
      <w:jc w:val="center"/>
      <w:rPr>
        <w:rFonts w:ascii="Arial" w:hAnsi="Arial" w:cs="Arial"/>
      </w:rPr>
    </w:pPr>
    <w:r>
      <w:rPr>
        <w:rFonts w:ascii="Arial" w:hAnsi="Arial" w:cs="Arial"/>
      </w:rPr>
      <w:t>01793 782925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F3F30"/>
    <w:multiLevelType w:val="hybridMultilevel"/>
    <w:tmpl w:val="2494BE7E"/>
    <w:lvl w:ilvl="0" w:tplc="75F47D3E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2776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1F6D"/>
    <w:rsid w:val="000211D1"/>
    <w:rsid w:val="00064E87"/>
    <w:rsid w:val="001075DC"/>
    <w:rsid w:val="00117136"/>
    <w:rsid w:val="001369D6"/>
    <w:rsid w:val="00205FCB"/>
    <w:rsid w:val="00216762"/>
    <w:rsid w:val="002367EC"/>
    <w:rsid w:val="00306CAD"/>
    <w:rsid w:val="004A3F17"/>
    <w:rsid w:val="00547BBC"/>
    <w:rsid w:val="00565C5B"/>
    <w:rsid w:val="00603AEA"/>
    <w:rsid w:val="00650489"/>
    <w:rsid w:val="00821F6D"/>
    <w:rsid w:val="009F6758"/>
    <w:rsid w:val="00A73717"/>
    <w:rsid w:val="00B45927"/>
    <w:rsid w:val="00BC69E2"/>
    <w:rsid w:val="00C02EE8"/>
    <w:rsid w:val="00C034CB"/>
    <w:rsid w:val="00C73984"/>
    <w:rsid w:val="00CA7F5D"/>
    <w:rsid w:val="00F5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C3673F5"/>
  <w15:docId w15:val="{580CD13A-E812-4E5D-8593-9A445A07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FCB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205FCB"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rsid w:val="00205FCB"/>
    <w:pPr>
      <w:keepNext/>
      <w:jc w:val="center"/>
      <w:outlineLvl w:val="1"/>
    </w:pPr>
    <w:rPr>
      <w:rFonts w:ascii="Arial" w:hAnsi="Arial" w:cs="Arial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05FC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05FC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205FCB"/>
    <w:pPr>
      <w:jc w:val="center"/>
    </w:pPr>
    <w:rPr>
      <w:rFonts w:ascii="Arial" w:hAnsi="Arial" w:cs="Arial"/>
      <w:sz w:val="32"/>
    </w:rPr>
  </w:style>
  <w:style w:type="character" w:styleId="Hyperlink">
    <w:name w:val="Hyperlink"/>
    <w:basedOn w:val="DefaultParagraphFont"/>
    <w:uiPriority w:val="99"/>
    <w:unhideWhenUsed/>
    <w:rsid w:val="00C739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9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Shrivenham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Shrivenham Parish Council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Pratt</dc:creator>
  <cp:lastModifiedBy>Mia Paterson-Hammond</cp:lastModifiedBy>
  <cp:revision>5</cp:revision>
  <cp:lastPrinted>2007-09-13T14:55:00Z</cp:lastPrinted>
  <dcterms:created xsi:type="dcterms:W3CDTF">2023-07-26T15:52:00Z</dcterms:created>
  <dcterms:modified xsi:type="dcterms:W3CDTF">2026-09-29T12:19:00Z</dcterms:modified>
</cp:coreProperties>
</file>